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Arial" w:hAnsi="Arial" w:eastAsia="Arial" w:cs="Arial"/>
          <w:color w:val="00000"/>
          <w:sz w:val="42"/>
          <w:szCs w:val="42"/>
          <w:b w:val="1"/>
          <w:bCs w:val="1"/>
        </w:rPr>
        <w:t xml:space="preserve">Посадка леса на территории Свердловской области</w:t>
      </w:r>
    </w:p>
    <w:p>
      <w:pPr/>
      <w:r>
        <w:pict>
          <v:shape id="_x0000_s1002" type="#_x0000_t32" style="height:0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p>
      <w:pPr>
        <w:jc w:val="start"/>
      </w:pPr>
      <w:r>
        <w:pict>
          <v:shape type="#_x0000_t75" stroked="f" style="width:200pt; height:150pt; margin-left:20pt; margin-top:20pt; position:absolute; mso-position-horizontal:left; mso-position-vertical:top; mso-position-horizontal-relative:char; mso-position-vertical-relative:line;">
            <w10:wrap type="square" anchorx="page" anchory="page"/>
            <v:imagedata r:id="rId7" o:title=""/>
          </v:shape>
        </w:pict>
      </w:r>
    </w:p>
    <w:p>
      <w:pPr/>
      <w:r>
        <w:rPr/>
        <w:t xml:space="preserve">Сбор на благоустройство дворовых территорий в городе Екатеринбург</w:t>
      </w:r>
    </w:p>
    <w:p>
      <w:pPr>
        <w:jc w:val="center"/>
      </w:pPr>
      <w:r>
        <w:rPr>
          <w:rFonts w:ascii="Arial" w:hAnsi="Arial" w:eastAsia="Arial" w:cs="Arial"/>
          <w:color w:val="00000"/>
          <w:sz w:val="28"/>
          <w:szCs w:val="28"/>
          <w:b w:val="1"/>
          <w:bCs w:val="1"/>
        </w:rPr>
        <w:t xml:space="preserve">На проект проходит сбор средств на платформе FUNDRI.RU</w:t>
      </w:r>
    </w:p>
    <w:p>
      <w:pPr>
        <w:jc w:val="left"/>
      </w:pPr>
      <w:r>
        <w:rPr>
          <w:rFonts w:ascii="Arial" w:hAnsi="Arial" w:eastAsia="Arial" w:cs="Arial"/>
          <w:color w:val="00000"/>
          <w:sz w:val="24"/>
          <w:szCs w:val="24"/>
          <w:b w:val="0"/>
          <w:bCs w:val="0"/>
        </w:rPr>
        <w:t xml:space="preserve">Цель: 20 000 руб.</w:t>
      </w:r>
    </w:p>
    <w:p>
      <w:pPr>
        <w:jc w:val="left"/>
      </w:pPr>
      <w:r>
        <w:rPr>
          <w:rFonts w:ascii="Arial" w:hAnsi="Arial" w:eastAsia="Arial" w:cs="Arial"/>
          <w:color w:val="00000"/>
          <w:sz w:val="24"/>
          <w:szCs w:val="24"/>
          <w:b w:val="0"/>
          <w:bCs w:val="0"/>
        </w:rPr>
        <w:t xml:space="preserve">Уже собрано: 0 руб.</w:t>
      </w:r>
    </w:p>
    <w:p>
      <w:pPr>
        <w:jc w:val="left"/>
      </w:pPr>
      <w:r>
        <w:rPr>
          <w:rFonts w:ascii="Arial" w:hAnsi="Arial" w:eastAsia="Arial" w:cs="Arial"/>
          <w:color w:val="00000"/>
          <w:sz w:val="24"/>
          <w:szCs w:val="24"/>
          <w:b w:val="0"/>
          <w:bCs w:val="0"/>
        </w:rPr>
        <w:t xml:space="preserve">Есть несколько простых способов, чтобы помочь проекту!</w:t>
      </w:r>
    </w:p>
    <w:p>
      <w:pPr>
        <w:jc w:val="center"/>
      </w:pPr>
      <w:r>
        <w:pict>
          <v:shape id="_x0000_s1009" type="#_x0000_t32" style="height:0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p>
      <w:pPr>
        <w:jc w:val="center"/>
      </w:pPr>
      <w:r>
        <w:rPr>
          <w:rFonts w:ascii="Arial" w:hAnsi="Arial" w:eastAsia="Arial" w:cs="Arial"/>
          <w:color w:val="00000"/>
          <w:sz w:val="24"/>
          <w:szCs w:val="24"/>
          <w:b w:val="0"/>
          <w:bCs w:val="0"/>
        </w:rPr>
        <w:t xml:space="preserve">Узнайте больше на странице проекта:</w:t>
      </w:r>
    </w:p>
    <w:p>
      <w:pPr>
        <w:jc w:val="center"/>
      </w:pPr>
      <w:r>
        <w:pict>
          <v:shape type="#_x0000_t75" stroked="f" style="width:200pt; height:200pt; margin-left:20pt; margin-top:2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2026-10-24T16:38:50+00:00</dcterms:created>
  <dcterms:modified xsi:type="dcterms:W3CDTF">2026-10-24T16:38:50+00:00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